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2D4F" w14:textId="77777777" w:rsidR="00585F8E" w:rsidRDefault="00585F8E" w:rsidP="007038E6">
      <w:pPr>
        <w:spacing w:after="0" w:line="312" w:lineRule="auto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14:paraId="7302E93E" w14:textId="77777777" w:rsidR="00585F8E" w:rsidRDefault="00585F8E" w:rsidP="007038E6">
      <w:pPr>
        <w:spacing w:after="0" w:line="312" w:lineRule="auto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14:paraId="51BADC8B" w14:textId="77777777" w:rsidR="009E4F4A" w:rsidRPr="00932FE1" w:rsidRDefault="00AD4523" w:rsidP="007038E6">
      <w:pPr>
        <w:spacing w:after="0" w:line="312" w:lineRule="auto"/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0B1285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718744D" wp14:editId="50326B90">
            <wp:simplePos x="0" y="0"/>
            <wp:positionH relativeFrom="margin">
              <wp:posOffset>457835</wp:posOffset>
            </wp:positionH>
            <wp:positionV relativeFrom="paragraph">
              <wp:posOffset>241935</wp:posOffset>
            </wp:positionV>
            <wp:extent cx="1394460" cy="723900"/>
            <wp:effectExtent l="0" t="0" r="0" b="0"/>
            <wp:wrapTight wrapText="bothSides">
              <wp:wrapPolygon edited="0">
                <wp:start x="3836" y="0"/>
                <wp:lineTo x="2656" y="3979"/>
                <wp:lineTo x="2361" y="9095"/>
                <wp:lineTo x="0" y="12505"/>
                <wp:lineTo x="0" y="18189"/>
                <wp:lineTo x="2066" y="18189"/>
                <wp:lineTo x="2656" y="21032"/>
                <wp:lineTo x="18885" y="21032"/>
                <wp:lineTo x="19475" y="18189"/>
                <wp:lineTo x="21246" y="18189"/>
                <wp:lineTo x="21246" y="12505"/>
                <wp:lineTo x="19180" y="9095"/>
                <wp:lineTo x="20066" y="4547"/>
                <wp:lineTo x="16525" y="2274"/>
                <wp:lineTo x="5311" y="0"/>
                <wp:lineTo x="383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F4A" w:rsidRPr="00932FE1">
        <w:rPr>
          <w:rFonts w:ascii="Monotype Corsiva" w:hAnsi="Monotype Corsiva"/>
          <w:b/>
          <w:color w:val="C00000"/>
          <w:sz w:val="36"/>
          <w:szCs w:val="36"/>
        </w:rPr>
        <w:t>Учреждение образования «Новопольский государственный аграрно-экономический колледж»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134"/>
        <w:gridCol w:w="2276"/>
        <w:gridCol w:w="2133"/>
        <w:gridCol w:w="2562"/>
      </w:tblGrid>
      <w:tr w:rsidR="00FE28B5" w14:paraId="3BF613C6" w14:textId="77777777" w:rsidTr="00932FE1">
        <w:trPr>
          <w:trHeight w:val="493"/>
        </w:trPr>
        <w:tc>
          <w:tcPr>
            <w:tcW w:w="11233" w:type="dxa"/>
            <w:gridSpan w:val="5"/>
          </w:tcPr>
          <w:p w14:paraId="08ABA56E" w14:textId="77777777" w:rsidR="00FE28B5" w:rsidRDefault="00605C40" w:rsidP="00AD45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right="-78"/>
              <w:rPr>
                <w:rFonts w:ascii="Times New Roman" w:hAnsi="Times New Roman"/>
                <w:sz w:val="28"/>
                <w:szCs w:val="28"/>
              </w:rPr>
            </w:pPr>
            <w:r w:rsidRPr="00605C40">
              <w:rPr>
                <w:rFonts w:ascii="Times New Roman" w:hAnsi="Times New Roman"/>
                <w:sz w:val="28"/>
                <w:szCs w:val="28"/>
              </w:rPr>
              <w:t>Ведущее среднее специальное</w:t>
            </w:r>
            <w:r w:rsidR="00703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C40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Минском районе</w:t>
            </w:r>
          </w:p>
        </w:tc>
      </w:tr>
      <w:tr w:rsidR="00641733" w14:paraId="1A426B86" w14:textId="77777777" w:rsidTr="00932FE1">
        <w:trPr>
          <w:trHeight w:val="429"/>
        </w:trPr>
        <w:tc>
          <w:tcPr>
            <w:tcW w:w="2128" w:type="dxa"/>
            <w:vMerge w:val="restart"/>
          </w:tcPr>
          <w:p w14:paraId="6A617037" w14:textId="77777777" w:rsidR="00641733" w:rsidRDefault="005C7ADB" w:rsidP="00641733">
            <w:pPr>
              <w:pStyle w:val="a3"/>
              <w:ind w:left="317" w:right="-78" w:hanging="360"/>
              <w:rPr>
                <w:rFonts w:ascii="Times New Roman" w:hAnsi="Times New Roman"/>
                <w:sz w:val="28"/>
                <w:szCs w:val="28"/>
              </w:rPr>
            </w:pPr>
            <w:r w:rsidRPr="005C7A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95558FE" wp14:editId="1A43CE69">
                  <wp:simplePos x="0" y="0"/>
                  <wp:positionH relativeFrom="column">
                    <wp:posOffset>4629298</wp:posOffset>
                  </wp:positionH>
                  <wp:positionV relativeFrom="paragraph">
                    <wp:posOffset>-588785</wp:posOffset>
                  </wp:positionV>
                  <wp:extent cx="2130384" cy="1199408"/>
                  <wp:effectExtent l="19050" t="0" r="0" b="0"/>
                  <wp:wrapThrough wrapText="bothSides">
                    <wp:wrapPolygon edited="0">
                      <wp:start x="-193" y="0"/>
                      <wp:lineTo x="-193" y="21280"/>
                      <wp:lineTo x="21587" y="21280"/>
                      <wp:lineTo x="21587" y="0"/>
                      <wp:lineTo x="-193" y="0"/>
                    </wp:wrapPolygon>
                  </wp:wrapThrough>
                  <wp:docPr id="8" name="Рисунок 1" descr="D:\Учебный процесс дневное\2017-2018 уч.год\ПРИЕМНАЯ КОМИССИЯ\Образование и карьера 2018\DSC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чебный процесс дневное\2017-2018 уч.год\ПРИЕМНАЯ КОМИССИЯ\Образование и карьера 2018\DSC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05" w:type="dxa"/>
            <w:gridSpan w:val="4"/>
          </w:tcPr>
          <w:p w14:paraId="371ACD4A" w14:textId="77777777" w:rsidR="00641733" w:rsidRDefault="00641733" w:rsidP="007A4811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317" w:right="-78"/>
              <w:rPr>
                <w:rFonts w:ascii="Times New Roman" w:hAnsi="Times New Roman"/>
                <w:sz w:val="28"/>
                <w:szCs w:val="28"/>
              </w:rPr>
            </w:pPr>
            <w:r w:rsidRPr="00605C40">
              <w:rPr>
                <w:rFonts w:ascii="Times New Roman" w:hAnsi="Times New Roman"/>
                <w:sz w:val="28"/>
                <w:szCs w:val="28"/>
              </w:rPr>
              <w:t>Высококвалифицированные преподаватели</w:t>
            </w:r>
          </w:p>
        </w:tc>
      </w:tr>
      <w:tr w:rsidR="00641733" w14:paraId="53CA4A0D" w14:textId="77777777" w:rsidTr="00932FE1">
        <w:trPr>
          <w:trHeight w:val="361"/>
        </w:trPr>
        <w:tc>
          <w:tcPr>
            <w:tcW w:w="2128" w:type="dxa"/>
            <w:vMerge/>
          </w:tcPr>
          <w:p w14:paraId="0123ACC7" w14:textId="77777777" w:rsidR="00641733" w:rsidRDefault="00641733" w:rsidP="00641733">
            <w:pPr>
              <w:pStyle w:val="a3"/>
              <w:numPr>
                <w:ilvl w:val="0"/>
                <w:numId w:val="1"/>
              </w:numPr>
              <w:ind w:left="317" w:right="-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</w:tcPr>
          <w:p w14:paraId="50A81181" w14:textId="77777777" w:rsidR="00641733" w:rsidRDefault="005C7ADB" w:rsidP="00641733">
            <w:pPr>
              <w:pStyle w:val="a3"/>
              <w:spacing w:after="0"/>
              <w:ind w:left="317" w:right="-78" w:hanging="360"/>
              <w:rPr>
                <w:rFonts w:ascii="Times New Roman" w:hAnsi="Times New Roman"/>
                <w:sz w:val="28"/>
                <w:szCs w:val="28"/>
              </w:rPr>
            </w:pPr>
            <w:r w:rsidRPr="005C7A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524638" wp14:editId="0D5CB567">
                  <wp:extent cx="1609725" cy="1314450"/>
                  <wp:effectExtent l="0" t="0" r="0" b="0"/>
                  <wp:docPr id="12" name="Рисунок 3" descr="D:\Учебный процесс дневное\2017-2018 уч.год\ПРИЕМНАЯ КОМИССИЯ\Образование и карьера 2018\Педсост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Учебный процесс дневное\2017-2018 уч.год\ПРИЕМНАЯ КОМИССИЯ\Образование и карьера 2018\Педсоста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054" r="11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270" cy="1318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gridSpan w:val="3"/>
          </w:tcPr>
          <w:p w14:paraId="5AB45914" w14:textId="77777777" w:rsidR="00641733" w:rsidRPr="00605C40" w:rsidRDefault="00641733" w:rsidP="00641733">
            <w:pPr>
              <w:pStyle w:val="a3"/>
              <w:numPr>
                <w:ilvl w:val="0"/>
                <w:numId w:val="1"/>
              </w:numPr>
              <w:spacing w:after="0"/>
              <w:ind w:left="317" w:right="-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активной жизненной позиции</w:t>
            </w:r>
          </w:p>
        </w:tc>
      </w:tr>
      <w:tr w:rsidR="00641733" w14:paraId="17C0D40D" w14:textId="77777777" w:rsidTr="00932FE1">
        <w:trPr>
          <w:trHeight w:val="414"/>
        </w:trPr>
        <w:tc>
          <w:tcPr>
            <w:tcW w:w="2128" w:type="dxa"/>
            <w:vMerge/>
          </w:tcPr>
          <w:p w14:paraId="1287C33F" w14:textId="77777777" w:rsidR="00641733" w:rsidRDefault="00641733" w:rsidP="00641733">
            <w:pPr>
              <w:pStyle w:val="a3"/>
              <w:numPr>
                <w:ilvl w:val="0"/>
                <w:numId w:val="1"/>
              </w:numPr>
              <w:ind w:left="317" w:right="-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14:paraId="7D59F849" w14:textId="77777777" w:rsidR="00641733" w:rsidRDefault="00641733" w:rsidP="00641733">
            <w:pPr>
              <w:pStyle w:val="a3"/>
              <w:numPr>
                <w:ilvl w:val="0"/>
                <w:numId w:val="1"/>
              </w:numPr>
              <w:spacing w:after="0"/>
              <w:ind w:left="317" w:right="-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</w:tcPr>
          <w:p w14:paraId="7F9715C1" w14:textId="77777777" w:rsidR="00641733" w:rsidRDefault="00F0105C" w:rsidP="00641733">
            <w:pPr>
              <w:pStyle w:val="a3"/>
              <w:spacing w:after="0"/>
              <w:ind w:left="317" w:right="-78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A7E8D7" wp14:editId="1C9C5155">
                  <wp:extent cx="1400175" cy="126588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t="6966" r="2020" b="6009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407768" cy="1272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gridSpan w:val="2"/>
          </w:tcPr>
          <w:p w14:paraId="622A9C73" w14:textId="77777777" w:rsidR="00641733" w:rsidRPr="00605C40" w:rsidRDefault="00641733" w:rsidP="00641733">
            <w:pPr>
              <w:pStyle w:val="a3"/>
              <w:numPr>
                <w:ilvl w:val="0"/>
                <w:numId w:val="1"/>
              </w:numPr>
              <w:spacing w:after="0"/>
              <w:ind w:left="317" w:right="-78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05C40">
              <w:rPr>
                <w:rFonts w:ascii="Times New Roman" w:hAnsi="Times New Roman"/>
                <w:spacing w:val="-20"/>
                <w:sz w:val="28"/>
                <w:szCs w:val="28"/>
              </w:rPr>
              <w:t>Современные технологии обучения</w:t>
            </w:r>
          </w:p>
        </w:tc>
      </w:tr>
      <w:tr w:rsidR="00641733" w14:paraId="5FFCF6AC" w14:textId="77777777" w:rsidTr="004D4E67">
        <w:trPr>
          <w:trHeight w:val="826"/>
        </w:trPr>
        <w:tc>
          <w:tcPr>
            <w:tcW w:w="2128" w:type="dxa"/>
            <w:vMerge/>
          </w:tcPr>
          <w:p w14:paraId="5B93BC41" w14:textId="77777777" w:rsidR="00641733" w:rsidRDefault="00641733" w:rsidP="00605C40">
            <w:pPr>
              <w:pStyle w:val="a3"/>
              <w:numPr>
                <w:ilvl w:val="0"/>
                <w:numId w:val="1"/>
              </w:numPr>
              <w:ind w:left="-113" w:right="-7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14:paraId="4DA9F908" w14:textId="77777777" w:rsidR="00641733" w:rsidRDefault="00641733" w:rsidP="00641733">
            <w:pPr>
              <w:pStyle w:val="a3"/>
              <w:numPr>
                <w:ilvl w:val="0"/>
                <w:numId w:val="1"/>
              </w:numPr>
              <w:spacing w:after="0"/>
              <w:ind w:left="-113" w:right="-7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</w:tcPr>
          <w:p w14:paraId="0CC38592" w14:textId="77777777" w:rsidR="00641733" w:rsidRDefault="00641733" w:rsidP="00641733">
            <w:pPr>
              <w:pStyle w:val="a3"/>
              <w:numPr>
                <w:ilvl w:val="0"/>
                <w:numId w:val="1"/>
              </w:numPr>
              <w:spacing w:after="0"/>
              <w:ind w:left="-113" w:right="-7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vMerge w:val="restart"/>
          </w:tcPr>
          <w:p w14:paraId="43E7E777" w14:textId="77777777" w:rsidR="00641733" w:rsidRDefault="005C7ADB" w:rsidP="00641733">
            <w:pPr>
              <w:pStyle w:val="a3"/>
              <w:spacing w:after="0"/>
              <w:ind w:left="-113" w:right="-78"/>
              <w:rPr>
                <w:rFonts w:ascii="Times New Roman" w:hAnsi="Times New Roman"/>
                <w:sz w:val="28"/>
                <w:szCs w:val="28"/>
              </w:rPr>
            </w:pPr>
            <w:r w:rsidRPr="005C7A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E8D976" wp14:editId="06EB4476">
                  <wp:extent cx="1295400" cy="1362075"/>
                  <wp:effectExtent l="19050" t="0" r="0" b="0"/>
                  <wp:docPr id="14" name="Рисунок 1" descr="041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Содержимое 17" descr="0410_0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rcRect l="6840" t="27455" r="22937" b="107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95" cy="136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14:paraId="32A78743" w14:textId="77777777" w:rsidR="00641733" w:rsidRDefault="00641733" w:rsidP="00641733">
            <w:pPr>
              <w:pStyle w:val="a3"/>
              <w:spacing w:after="0"/>
              <w:ind w:left="-113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НГАЭК</w:t>
            </w:r>
          </w:p>
        </w:tc>
      </w:tr>
      <w:tr w:rsidR="00641733" w14:paraId="0CDCD330" w14:textId="77777777" w:rsidTr="00932FE1">
        <w:trPr>
          <w:trHeight w:val="442"/>
        </w:trPr>
        <w:tc>
          <w:tcPr>
            <w:tcW w:w="2128" w:type="dxa"/>
          </w:tcPr>
          <w:p w14:paraId="068FFC74" w14:textId="77777777" w:rsidR="00641733" w:rsidRDefault="007A4811" w:rsidP="007A4811">
            <w:pPr>
              <w:pStyle w:val="a3"/>
              <w:ind w:left="28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НГАЭК</w:t>
            </w:r>
          </w:p>
        </w:tc>
        <w:tc>
          <w:tcPr>
            <w:tcW w:w="2134" w:type="dxa"/>
            <w:vMerge/>
          </w:tcPr>
          <w:p w14:paraId="5CD4AB0E" w14:textId="77777777" w:rsidR="00641733" w:rsidRDefault="00641733" w:rsidP="007A4811">
            <w:pPr>
              <w:pStyle w:val="a3"/>
              <w:numPr>
                <w:ilvl w:val="0"/>
                <w:numId w:val="1"/>
              </w:numPr>
              <w:ind w:left="-113" w:right="-7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</w:tcPr>
          <w:p w14:paraId="65B32BC6" w14:textId="77777777" w:rsidR="00641733" w:rsidRDefault="00641733" w:rsidP="007A4811">
            <w:pPr>
              <w:pStyle w:val="a3"/>
              <w:numPr>
                <w:ilvl w:val="0"/>
                <w:numId w:val="1"/>
              </w:numPr>
              <w:ind w:left="-113" w:right="-7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14:paraId="25A33627" w14:textId="77777777" w:rsidR="00641733" w:rsidRDefault="00641733" w:rsidP="007A4811">
            <w:pPr>
              <w:pStyle w:val="a3"/>
              <w:numPr>
                <w:ilvl w:val="0"/>
                <w:numId w:val="1"/>
              </w:numPr>
              <w:ind w:left="-113" w:right="-7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  <w:vMerge w:val="restart"/>
          </w:tcPr>
          <w:p w14:paraId="01614D3D" w14:textId="77777777" w:rsidR="00641733" w:rsidRDefault="005C7ADB" w:rsidP="007A4811">
            <w:pPr>
              <w:pStyle w:val="a3"/>
              <w:spacing w:after="0"/>
              <w:ind w:left="-113" w:right="-78"/>
              <w:rPr>
                <w:rFonts w:ascii="Times New Roman" w:hAnsi="Times New Roman"/>
                <w:sz w:val="28"/>
                <w:szCs w:val="28"/>
              </w:rPr>
            </w:pPr>
            <w:r w:rsidRPr="005C7ADB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AAE0603" wp14:editId="51295BD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34925</wp:posOffset>
                  </wp:positionV>
                  <wp:extent cx="1551940" cy="1333500"/>
                  <wp:effectExtent l="19050" t="0" r="0" b="0"/>
                  <wp:wrapThrough wrapText="bothSides">
                    <wp:wrapPolygon edited="0">
                      <wp:start x="-265" y="0"/>
                      <wp:lineTo x="-265" y="21291"/>
                      <wp:lineTo x="21476" y="21291"/>
                      <wp:lineTo x="21476" y="0"/>
                      <wp:lineTo x="-265" y="0"/>
                    </wp:wrapPolygon>
                  </wp:wrapThrough>
                  <wp:docPr id="9" name="Рисунок 2" descr="D:\Учебный процесс дневное\2017-2018 уч.год\ПРИЕМНАЯ КОМИССИЯ\Образование и карьера 2018\DSCF6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Учебный процесс дневное\2017-2018 уч.год\ПРИЕМНАЯ КОМИССИЯ\Образование и карьера 2018\DSCF6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4811" w14:paraId="78A339C8" w14:textId="77777777" w:rsidTr="00932FE1">
        <w:trPr>
          <w:trHeight w:val="381"/>
        </w:trPr>
        <w:tc>
          <w:tcPr>
            <w:tcW w:w="4262" w:type="dxa"/>
            <w:gridSpan w:val="2"/>
          </w:tcPr>
          <w:p w14:paraId="0E9E8A7E" w14:textId="77777777" w:rsidR="007A4811" w:rsidRDefault="003D5B40" w:rsidP="003D5B40">
            <w:pPr>
              <w:pStyle w:val="a3"/>
              <w:numPr>
                <w:ilvl w:val="0"/>
                <w:numId w:val="1"/>
              </w:numPr>
              <w:spacing w:after="0"/>
              <w:ind w:right="-78" w:firstLine="1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Креативность</w:t>
            </w:r>
          </w:p>
        </w:tc>
        <w:tc>
          <w:tcPr>
            <w:tcW w:w="2276" w:type="dxa"/>
            <w:vMerge/>
          </w:tcPr>
          <w:p w14:paraId="7333CFA3" w14:textId="77777777" w:rsidR="007A4811" w:rsidRDefault="007A4811" w:rsidP="007A4811">
            <w:pPr>
              <w:pStyle w:val="a3"/>
              <w:numPr>
                <w:ilvl w:val="0"/>
                <w:numId w:val="1"/>
              </w:numPr>
              <w:ind w:left="-113" w:right="-7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14:paraId="25B189D4" w14:textId="77777777" w:rsidR="007A4811" w:rsidRDefault="007A4811" w:rsidP="007A4811">
            <w:pPr>
              <w:pStyle w:val="a3"/>
              <w:numPr>
                <w:ilvl w:val="0"/>
                <w:numId w:val="1"/>
              </w:numPr>
              <w:ind w:left="-113" w:right="-7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27015193" w14:textId="77777777" w:rsidR="007A4811" w:rsidRDefault="007A4811" w:rsidP="00605C40">
            <w:pPr>
              <w:pStyle w:val="a3"/>
              <w:ind w:left="-113" w:right="-78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A4811" w14:paraId="65A2DF78" w14:textId="77777777" w:rsidTr="00932FE1">
        <w:trPr>
          <w:trHeight w:val="361"/>
        </w:trPr>
        <w:tc>
          <w:tcPr>
            <w:tcW w:w="6538" w:type="dxa"/>
            <w:gridSpan w:val="3"/>
          </w:tcPr>
          <w:p w14:paraId="28ECB581" w14:textId="77777777" w:rsidR="007A4811" w:rsidRDefault="003D5B40" w:rsidP="003D5B40">
            <w:pPr>
              <w:pStyle w:val="a3"/>
              <w:numPr>
                <w:ilvl w:val="0"/>
                <w:numId w:val="1"/>
              </w:numPr>
              <w:spacing w:after="0"/>
              <w:ind w:left="737" w:firstLine="32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Активность</w:t>
            </w:r>
          </w:p>
        </w:tc>
        <w:tc>
          <w:tcPr>
            <w:tcW w:w="2133" w:type="dxa"/>
            <w:vMerge/>
          </w:tcPr>
          <w:p w14:paraId="1BFBD57B" w14:textId="77777777" w:rsidR="007A4811" w:rsidRDefault="007A4811" w:rsidP="007A4811">
            <w:pPr>
              <w:pStyle w:val="a3"/>
              <w:numPr>
                <w:ilvl w:val="0"/>
                <w:numId w:val="1"/>
              </w:numPr>
              <w:ind w:left="-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27398B54" w14:textId="77777777" w:rsidR="007A4811" w:rsidRDefault="007A4811" w:rsidP="0070619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811" w14:paraId="6E299563" w14:textId="77777777" w:rsidTr="004D4E67">
        <w:trPr>
          <w:trHeight w:val="1114"/>
        </w:trPr>
        <w:tc>
          <w:tcPr>
            <w:tcW w:w="8671" w:type="dxa"/>
            <w:gridSpan w:val="4"/>
          </w:tcPr>
          <w:p w14:paraId="3463E326" w14:textId="77777777" w:rsidR="007A4811" w:rsidRDefault="003D5B40" w:rsidP="003D5B40">
            <w:pPr>
              <w:pStyle w:val="a3"/>
              <w:numPr>
                <w:ilvl w:val="0"/>
                <w:numId w:val="1"/>
              </w:numPr>
              <w:spacing w:after="0"/>
              <w:ind w:firstLine="54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2562" w:type="dxa"/>
            <w:vMerge/>
          </w:tcPr>
          <w:p w14:paraId="770DF980" w14:textId="77777777" w:rsidR="007A4811" w:rsidRDefault="007A4811" w:rsidP="0070619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811" w14:paraId="7324F828" w14:textId="77777777" w:rsidTr="005C7ADB">
        <w:trPr>
          <w:trHeight w:val="384"/>
        </w:trPr>
        <w:tc>
          <w:tcPr>
            <w:tcW w:w="11233" w:type="dxa"/>
            <w:gridSpan w:val="5"/>
          </w:tcPr>
          <w:p w14:paraId="4C54FAC3" w14:textId="77777777" w:rsidR="007A4811" w:rsidRDefault="003D5B40" w:rsidP="003D5B40">
            <w:pPr>
              <w:pStyle w:val="a3"/>
              <w:numPr>
                <w:ilvl w:val="0"/>
                <w:numId w:val="1"/>
              </w:numPr>
              <w:spacing w:after="0"/>
              <w:ind w:firstLine="76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14:paraId="6C511741" w14:textId="77777777" w:rsidR="00852BBA" w:rsidRPr="004D4E67" w:rsidRDefault="005513E9" w:rsidP="00214934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4D4E67">
        <w:rPr>
          <w:rFonts w:ascii="Monotype Corsiva" w:hAnsi="Monotype Corsiva"/>
          <w:b/>
          <w:sz w:val="72"/>
          <w:szCs w:val="72"/>
        </w:rPr>
        <w:t>ПРИГЛАШАЕТ</w:t>
      </w:r>
    </w:p>
    <w:p w14:paraId="7DF61B36" w14:textId="77777777" w:rsidR="004D4E67" w:rsidRDefault="00544E90" w:rsidP="00214934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2"/>
          <w:szCs w:val="52"/>
        </w:rPr>
        <w:t>на обучение в 2021</w:t>
      </w:r>
      <w:r w:rsidR="004D4E67">
        <w:rPr>
          <w:rFonts w:ascii="Monotype Corsiva" w:hAnsi="Monotype Corsiva"/>
          <w:sz w:val="52"/>
          <w:szCs w:val="52"/>
        </w:rPr>
        <w:t xml:space="preserve"> году </w:t>
      </w:r>
      <w:r w:rsidR="004D4E67">
        <w:rPr>
          <w:rFonts w:ascii="Monotype Corsiva" w:hAnsi="Monotype Corsiva"/>
          <w:sz w:val="56"/>
          <w:szCs w:val="56"/>
        </w:rPr>
        <w:t xml:space="preserve">выпускников школ </w:t>
      </w:r>
    </w:p>
    <w:p w14:paraId="657ED788" w14:textId="77777777" w:rsidR="004D4E67" w:rsidRDefault="004D4E67" w:rsidP="004D4E67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hAnsi="Monotype Corsiva"/>
          <w:b/>
          <w:color w:val="C00000"/>
          <w:sz w:val="36"/>
          <w:szCs w:val="36"/>
        </w:rPr>
        <w:t>Специальности:</w:t>
      </w:r>
    </w:p>
    <w:p w14:paraId="4E1F726B" w14:textId="77777777" w:rsidR="004D4E67" w:rsidRDefault="004D4E67" w:rsidP="004D4E6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Бухгалтерский учет, анализ и контроль- дневная и заочная формы получения образования</w:t>
      </w:r>
    </w:p>
    <w:p w14:paraId="27754FEF" w14:textId="77777777" w:rsidR="007B57FE" w:rsidRDefault="004D4E67" w:rsidP="004D4E6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57FE">
        <w:rPr>
          <w:rFonts w:ascii="Times New Roman" w:hAnsi="Times New Roman"/>
          <w:sz w:val="28"/>
          <w:szCs w:val="28"/>
        </w:rPr>
        <w:t xml:space="preserve">Программное обеспечение информационных технологий </w:t>
      </w:r>
      <w:proofErr w:type="gramStart"/>
      <w:r w:rsidRPr="007B57FE">
        <w:rPr>
          <w:rFonts w:ascii="Times New Roman" w:hAnsi="Times New Roman"/>
          <w:sz w:val="28"/>
          <w:szCs w:val="28"/>
        </w:rPr>
        <w:t>-  дневная</w:t>
      </w:r>
      <w:proofErr w:type="gramEnd"/>
      <w:r w:rsidRPr="007B57FE">
        <w:rPr>
          <w:rFonts w:ascii="Times New Roman" w:hAnsi="Times New Roman"/>
          <w:sz w:val="28"/>
          <w:szCs w:val="28"/>
        </w:rPr>
        <w:t xml:space="preserve"> </w:t>
      </w:r>
      <w:r w:rsidR="007B57FE">
        <w:rPr>
          <w:rFonts w:ascii="Times New Roman" w:hAnsi="Times New Roman"/>
          <w:sz w:val="28"/>
          <w:szCs w:val="28"/>
        </w:rPr>
        <w:t xml:space="preserve"> форма</w:t>
      </w:r>
    </w:p>
    <w:p w14:paraId="5A884E3A" w14:textId="77777777" w:rsidR="004D4E67" w:rsidRPr="007B57FE" w:rsidRDefault="004D4E67" w:rsidP="007B57FE">
      <w:pPr>
        <w:pStyle w:val="a3"/>
        <w:ind w:left="1428"/>
        <w:rPr>
          <w:rFonts w:ascii="Times New Roman" w:hAnsi="Times New Roman"/>
          <w:sz w:val="28"/>
          <w:szCs w:val="28"/>
        </w:rPr>
      </w:pPr>
      <w:r w:rsidRPr="007B57FE">
        <w:rPr>
          <w:rFonts w:ascii="Times New Roman" w:hAnsi="Times New Roman"/>
          <w:sz w:val="28"/>
          <w:szCs w:val="28"/>
        </w:rPr>
        <w:t xml:space="preserve"> получения образования</w:t>
      </w:r>
    </w:p>
    <w:p w14:paraId="3A2DEF12" w14:textId="77777777" w:rsidR="00544E90" w:rsidRDefault="004D4E67" w:rsidP="004D4E6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Документоведение и документационное обеспечение управления</w:t>
      </w:r>
    </w:p>
    <w:p w14:paraId="0F3963E1" w14:textId="2A120ECC" w:rsidR="004D4E67" w:rsidRDefault="00544E90" w:rsidP="004D4E6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гостиничных у</w:t>
      </w:r>
      <w:r w:rsidR="009E7CE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</w:t>
      </w:r>
      <w:r w:rsidR="004D4E67">
        <w:rPr>
          <w:rFonts w:ascii="Times New Roman" w:hAnsi="Times New Roman"/>
          <w:sz w:val="28"/>
          <w:szCs w:val="28"/>
        </w:rPr>
        <w:t xml:space="preserve"> </w:t>
      </w:r>
    </w:p>
    <w:p w14:paraId="27B95627" w14:textId="77777777" w:rsidR="004D4E67" w:rsidRDefault="004D4E67" w:rsidP="004D4E67">
      <w:pPr>
        <w:pStyle w:val="a3"/>
        <w:numPr>
          <w:ilvl w:val="0"/>
          <w:numId w:val="6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пр</w:t>
      </w:r>
      <w:r w:rsidR="00544E90">
        <w:rPr>
          <w:rFonts w:ascii="Times New Roman" w:hAnsi="Times New Roman"/>
          <w:sz w:val="28"/>
          <w:szCs w:val="28"/>
        </w:rPr>
        <w:t xml:space="preserve">одолжения обучения по НИСПО </w:t>
      </w:r>
      <w:proofErr w:type="gramStart"/>
      <w:r w:rsidR="00544E9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ВУЗах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Беларусь</w:t>
      </w:r>
    </w:p>
    <w:p w14:paraId="0C2ADE7A" w14:textId="77777777" w:rsidR="004D4E67" w:rsidRDefault="004D4E67" w:rsidP="004D4E67">
      <w:pPr>
        <w:pStyle w:val="a3"/>
        <w:numPr>
          <w:ilvl w:val="0"/>
          <w:numId w:val="6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первокурсник обеспечивается благоустроенным общежитием</w:t>
      </w:r>
    </w:p>
    <w:p w14:paraId="63A5ACA9" w14:textId="77777777" w:rsidR="004D4E67" w:rsidRDefault="004D4E67" w:rsidP="004D4E67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Наш адрес: </w:t>
      </w:r>
      <w:r>
        <w:rPr>
          <w:rFonts w:ascii="Times New Roman" w:hAnsi="Times New Roman"/>
          <w:sz w:val="24"/>
          <w:szCs w:val="24"/>
        </w:rPr>
        <w:t>Минский р-н, д. Новое Поле, ул. Студенческая,1</w:t>
      </w:r>
    </w:p>
    <w:p w14:paraId="65DDAE07" w14:textId="77777777" w:rsidR="004D4E67" w:rsidRDefault="004D4E67" w:rsidP="004D4E67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Проезд из Минска: по трассе М6, с автостанции «Запад-3» на автобусе Минск-Новое Поле-Черемухи, маршрутное такси от ст. метро «Пушкинская» Минск-Новое Поле, с диспетчерской ст. «</w:t>
      </w:r>
      <w:proofErr w:type="spellStart"/>
      <w:r>
        <w:rPr>
          <w:rFonts w:ascii="Times New Roman" w:hAnsi="Times New Roman"/>
          <w:sz w:val="24"/>
          <w:szCs w:val="24"/>
        </w:rPr>
        <w:t>Карастояновой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046A2C32" w14:textId="77777777" w:rsidR="004D4E67" w:rsidRDefault="004D4E67" w:rsidP="004D4E67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автобусе </w:t>
      </w:r>
      <w:proofErr w:type="spellStart"/>
      <w:r>
        <w:rPr>
          <w:rFonts w:ascii="Times New Roman" w:hAnsi="Times New Roman"/>
          <w:sz w:val="24"/>
          <w:szCs w:val="24"/>
        </w:rPr>
        <w:t>Карастояновой</w:t>
      </w:r>
      <w:proofErr w:type="spellEnd"/>
      <w:r>
        <w:rPr>
          <w:rFonts w:ascii="Times New Roman" w:hAnsi="Times New Roman"/>
          <w:sz w:val="24"/>
          <w:szCs w:val="24"/>
        </w:rPr>
        <w:t>-Заславль-Новое Поле.</w:t>
      </w:r>
    </w:p>
    <w:p w14:paraId="782E31FC" w14:textId="77777777" w:rsidR="004D4E67" w:rsidRDefault="004D4E67" w:rsidP="004D4E67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  <w:r>
        <w:rPr>
          <w:rFonts w:ascii="Times New Roman" w:hAnsi="Times New Roman"/>
          <w:sz w:val="24"/>
          <w:szCs w:val="24"/>
        </w:rPr>
        <w:t xml:space="preserve"> 8 (017) 5054536, 8 (017) 5054548, 8 (017) 5054533</w:t>
      </w:r>
    </w:p>
    <w:p w14:paraId="1F4076C0" w14:textId="3DF5EE83" w:rsidR="000A25B4" w:rsidRPr="00741CB8" w:rsidRDefault="004D4E67" w:rsidP="00C5656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Электронная почта</w:t>
      </w:r>
      <w:r>
        <w:rPr>
          <w:rFonts w:ascii="Times New Roman" w:hAnsi="Times New Roman"/>
          <w:sz w:val="24"/>
          <w:szCs w:val="24"/>
        </w:rPr>
        <w:t xml:space="preserve"> -  </w:t>
      </w:r>
      <w:hyperlink r:id="rId11" w:history="1">
        <w:r w:rsidR="00544E90" w:rsidRPr="00FF5745">
          <w:rPr>
            <w:rStyle w:val="a7"/>
            <w:rFonts w:ascii="Times New Roman" w:hAnsi="Times New Roman"/>
            <w:sz w:val="24"/>
            <w:szCs w:val="24"/>
          </w:rPr>
          <w:t>ngaek100@</w:t>
        </w:r>
      </w:hyperlink>
      <w:proofErr w:type="spellStart"/>
      <w:r w:rsidR="00544E90">
        <w:rPr>
          <w:rStyle w:val="a7"/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544E90" w:rsidRPr="00544E90">
        <w:rPr>
          <w:rStyle w:val="a7"/>
          <w:rFonts w:ascii="Times New Roman" w:hAnsi="Times New Roman"/>
          <w:sz w:val="24"/>
          <w:szCs w:val="24"/>
        </w:rPr>
        <w:t>.</w:t>
      </w:r>
      <w:r w:rsidR="00544E90">
        <w:rPr>
          <w:rStyle w:val="a7"/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</w:rPr>
        <w:t xml:space="preserve">; сайт: </w:t>
      </w:r>
      <w:hyperlink r:id="rId12" w:history="1">
        <w:r w:rsidR="00741CB8" w:rsidRPr="003B6D0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741CB8" w:rsidRPr="003B6D0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741CB8" w:rsidRPr="003B6D0F">
          <w:rPr>
            <w:rStyle w:val="a7"/>
            <w:rFonts w:ascii="Times New Roman" w:hAnsi="Times New Roman"/>
            <w:sz w:val="24"/>
            <w:szCs w:val="24"/>
            <w:lang w:val="en-US"/>
          </w:rPr>
          <w:t>ngaek</w:t>
        </w:r>
        <w:proofErr w:type="spellEnd"/>
        <w:r w:rsidR="00741CB8" w:rsidRPr="003B6D0F">
          <w:rPr>
            <w:rStyle w:val="a7"/>
            <w:rFonts w:ascii="Times New Roman" w:hAnsi="Times New Roman"/>
            <w:sz w:val="24"/>
            <w:szCs w:val="24"/>
          </w:rPr>
          <w:t>.</w:t>
        </w:r>
        <w:r w:rsidR="00741CB8" w:rsidRPr="003B6D0F">
          <w:rPr>
            <w:rStyle w:val="a7"/>
            <w:rFonts w:ascii="Times New Roman" w:hAnsi="Times New Roman"/>
            <w:sz w:val="24"/>
            <w:szCs w:val="24"/>
            <w:lang w:val="en-US"/>
          </w:rPr>
          <w:t>by</w:t>
        </w:r>
      </w:hyperlink>
    </w:p>
    <w:p w14:paraId="510A03AA" w14:textId="1040C5BE" w:rsidR="00741CB8" w:rsidRPr="00741CB8" w:rsidRDefault="00741CB8" w:rsidP="00741CB8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  <w:r w:rsidRPr="00741CB8">
        <w:rPr>
          <w:rFonts w:ascii="Times New Roman" w:hAnsi="Times New Roman"/>
          <w:b/>
          <w:sz w:val="36"/>
          <w:szCs w:val="36"/>
        </w:rPr>
        <w:t>День открытых дверей – 15 мая 2021 года</w:t>
      </w:r>
    </w:p>
    <w:sectPr w:rsidR="00741CB8" w:rsidRPr="00741CB8" w:rsidSect="00AD4523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E40"/>
    <w:multiLevelType w:val="hybridMultilevel"/>
    <w:tmpl w:val="54F24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D2A58"/>
    <w:multiLevelType w:val="hybridMultilevel"/>
    <w:tmpl w:val="53C2A620"/>
    <w:lvl w:ilvl="0" w:tplc="041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63A15B8D"/>
    <w:multiLevelType w:val="hybridMultilevel"/>
    <w:tmpl w:val="FBCED2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BE2191"/>
    <w:multiLevelType w:val="hybridMultilevel"/>
    <w:tmpl w:val="EEA490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F4A"/>
    <w:rsid w:val="00022C17"/>
    <w:rsid w:val="0003201A"/>
    <w:rsid w:val="000A25B4"/>
    <w:rsid w:val="000B1285"/>
    <w:rsid w:val="000B3665"/>
    <w:rsid w:val="00195011"/>
    <w:rsid w:val="00214934"/>
    <w:rsid w:val="002A693F"/>
    <w:rsid w:val="002B67EB"/>
    <w:rsid w:val="00341CDC"/>
    <w:rsid w:val="00365A88"/>
    <w:rsid w:val="003D5B40"/>
    <w:rsid w:val="003E3521"/>
    <w:rsid w:val="003F7E7B"/>
    <w:rsid w:val="004D4E67"/>
    <w:rsid w:val="00505384"/>
    <w:rsid w:val="00544E90"/>
    <w:rsid w:val="005513E9"/>
    <w:rsid w:val="00585F8E"/>
    <w:rsid w:val="005C7ADB"/>
    <w:rsid w:val="00605C40"/>
    <w:rsid w:val="00641733"/>
    <w:rsid w:val="00667DE1"/>
    <w:rsid w:val="006D73F3"/>
    <w:rsid w:val="006F2285"/>
    <w:rsid w:val="007038E6"/>
    <w:rsid w:val="0070619B"/>
    <w:rsid w:val="0073665B"/>
    <w:rsid w:val="00740CB4"/>
    <w:rsid w:val="00741CB8"/>
    <w:rsid w:val="007537BC"/>
    <w:rsid w:val="007A4811"/>
    <w:rsid w:val="007B36C9"/>
    <w:rsid w:val="007B57FE"/>
    <w:rsid w:val="007D7705"/>
    <w:rsid w:val="00852BBA"/>
    <w:rsid w:val="008A189E"/>
    <w:rsid w:val="008B4344"/>
    <w:rsid w:val="00925F92"/>
    <w:rsid w:val="00932FE1"/>
    <w:rsid w:val="009E4F4A"/>
    <w:rsid w:val="009E7CE0"/>
    <w:rsid w:val="00A76277"/>
    <w:rsid w:val="00AD4523"/>
    <w:rsid w:val="00B03BEA"/>
    <w:rsid w:val="00B811F7"/>
    <w:rsid w:val="00C23BA0"/>
    <w:rsid w:val="00C25FD7"/>
    <w:rsid w:val="00C5656C"/>
    <w:rsid w:val="00C95CCD"/>
    <w:rsid w:val="00CA7921"/>
    <w:rsid w:val="00D36D10"/>
    <w:rsid w:val="00D95F46"/>
    <w:rsid w:val="00DA364F"/>
    <w:rsid w:val="00DA55B2"/>
    <w:rsid w:val="00E439ED"/>
    <w:rsid w:val="00E6008E"/>
    <w:rsid w:val="00ED6DCF"/>
    <w:rsid w:val="00EE3F21"/>
    <w:rsid w:val="00F0105C"/>
    <w:rsid w:val="00F3600E"/>
    <w:rsid w:val="00F86279"/>
    <w:rsid w:val="00FD3300"/>
    <w:rsid w:val="00FE28B5"/>
    <w:rsid w:val="00FE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1F1E"/>
  <w15:docId w15:val="{76EF695B-CE86-4361-B72A-BEA63FD3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4A"/>
    <w:pPr>
      <w:ind w:left="720"/>
      <w:contextualSpacing/>
    </w:pPr>
  </w:style>
  <w:style w:type="table" w:styleId="a4">
    <w:name w:val="Table Grid"/>
    <w:basedOn w:val="a1"/>
    <w:uiPriority w:val="39"/>
    <w:rsid w:val="00FE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2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25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41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gae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gaek100@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Молодец</dc:creator>
  <cp:keywords/>
  <dc:description/>
  <cp:lastModifiedBy>Admin</cp:lastModifiedBy>
  <cp:revision>16</cp:revision>
  <cp:lastPrinted>2019-06-04T10:20:00Z</cp:lastPrinted>
  <dcterms:created xsi:type="dcterms:W3CDTF">2017-01-16T07:52:00Z</dcterms:created>
  <dcterms:modified xsi:type="dcterms:W3CDTF">2021-04-30T09:24:00Z</dcterms:modified>
</cp:coreProperties>
</file>